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714" w:rsidRDefault="008D6189">
      <w:r>
        <w:rPr>
          <w:noProof/>
          <w:sz w:val="21"/>
          <w:lang w:val="en-US"/>
        </w:rPr>
        <w:drawing>
          <wp:anchor distT="0" distB="0" distL="114300" distR="114300" simplePos="0" relativeHeight="251662336" behindDoc="1" locked="0" layoutInCell="1" allowOverlap="1" wp14:anchorId="4C59F775" wp14:editId="327730E6">
            <wp:simplePos x="0" y="0"/>
            <wp:positionH relativeFrom="column">
              <wp:posOffset>938439</wp:posOffset>
            </wp:positionH>
            <wp:positionV relativeFrom="paragraph">
              <wp:posOffset>-187325</wp:posOffset>
            </wp:positionV>
            <wp:extent cx="4509703" cy="538843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21-05-05 om 18.04.50.png"/>
                    <pic:cNvPicPr/>
                  </pic:nvPicPr>
                  <pic:blipFill>
                    <a:blip r:embed="rId4">
                      <a:duotone>
                        <a:prstClr val="black"/>
                        <a:srgbClr val="AA79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703" cy="53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714" w:rsidRDefault="008D61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212907</wp:posOffset>
                </wp:positionV>
                <wp:extent cx="3445329" cy="1575707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329" cy="1575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70BA" w:rsidRPr="002E34F7" w:rsidRDefault="009870BA" w:rsidP="009870BA">
                            <w:pPr>
                              <w:jc w:val="center"/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nl-NL"/>
                              </w:rPr>
                              <w:t>Openingsuren: woensdag t.e.m. zondag</w:t>
                            </w:r>
                          </w:p>
                          <w:p w:rsidR="009870BA" w:rsidRPr="002E34F7" w:rsidRDefault="009870BA" w:rsidP="009870BA">
                            <w:pPr>
                              <w:jc w:val="center"/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nl-NL"/>
                              </w:rPr>
                              <w:t>van 10:00 tot 22:00</w:t>
                            </w:r>
                          </w:p>
                          <w:p w:rsidR="00C009AE" w:rsidRPr="002E34F7" w:rsidRDefault="00C009AE" w:rsidP="00C009AE">
                            <w:pPr>
                              <w:jc w:val="center"/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nl-NL"/>
                              </w:rPr>
                              <w:t>De keuken is steeds geopend van 11:00 tot 21:00</w:t>
                            </w:r>
                          </w:p>
                          <w:p w:rsidR="00C009AE" w:rsidRPr="002E34F7" w:rsidRDefault="00C009AE" w:rsidP="008D6189">
                            <w:pPr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</w:p>
                          <w:p w:rsidR="00C009AE" w:rsidRPr="002E34F7" w:rsidRDefault="00C009AE" w:rsidP="00C009AE">
                            <w:pPr>
                              <w:jc w:val="center"/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nl-NL"/>
                              </w:rPr>
                              <w:t>Guldensporenlaan 5, 3530 Houthalen-Helchteren</w:t>
                            </w:r>
                          </w:p>
                          <w:p w:rsidR="00C009AE" w:rsidRPr="002E34F7" w:rsidRDefault="00C009AE" w:rsidP="00C009AE">
                            <w:pPr>
                              <w:jc w:val="center"/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nl-NL"/>
                              </w:rPr>
                              <w:t>Tel.nr.:011/60.68.20.</w:t>
                            </w:r>
                          </w:p>
                          <w:p w:rsidR="00C009AE" w:rsidRPr="002E34F7" w:rsidRDefault="00C009AE" w:rsidP="00C009AE">
                            <w:pPr>
                              <w:jc w:val="center"/>
                              <w:rPr>
                                <w:b/>
                                <w:color w:val="64523D"/>
                                <w:lang w:val="en-US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en-US"/>
                              </w:rPr>
                              <w:t>BTW-</w:t>
                            </w:r>
                            <w:proofErr w:type="spellStart"/>
                            <w:r w:rsidRPr="002E34F7">
                              <w:rPr>
                                <w:b/>
                                <w:color w:val="64523D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2E34F7">
                              <w:rPr>
                                <w:b/>
                                <w:color w:val="64523D"/>
                                <w:lang w:val="en-US"/>
                              </w:rPr>
                              <w:t>.: BE0749800003</w:t>
                            </w:r>
                          </w:p>
                          <w:p w:rsidR="00C009AE" w:rsidRPr="002E34F7" w:rsidRDefault="00C009AE" w:rsidP="00C009AE">
                            <w:pPr>
                              <w:jc w:val="center"/>
                              <w:rPr>
                                <w:b/>
                                <w:color w:val="64523D"/>
                                <w:lang w:val="en-US"/>
                              </w:rPr>
                            </w:pPr>
                            <w:r w:rsidRPr="002E34F7">
                              <w:rPr>
                                <w:b/>
                                <w:color w:val="64523D"/>
                                <w:lang w:val="en-US"/>
                              </w:rPr>
                              <w:t xml:space="preserve">WEB: </w:t>
                            </w:r>
                            <w:hyperlink r:id="rId5" w:history="1">
                              <w:r w:rsidRPr="002E34F7">
                                <w:rPr>
                                  <w:rStyle w:val="Hyperlink"/>
                                  <w:b/>
                                  <w:color w:val="64523D"/>
                                  <w:lang w:val="en-US"/>
                                </w:rPr>
                                <w:t>www.volksmacht.be</w:t>
                              </w:r>
                            </w:hyperlink>
                            <w:r w:rsidRPr="002E34F7">
                              <w:rPr>
                                <w:b/>
                                <w:color w:val="64523D"/>
                                <w:lang w:val="en-US"/>
                              </w:rPr>
                              <w:t xml:space="preserve">  - </w:t>
                            </w:r>
                            <w:r w:rsidR="004634A0" w:rsidRPr="002E34F7">
                              <w:rPr>
                                <w:b/>
                                <w:color w:val="64523D"/>
                                <w:lang w:val="en-US"/>
                              </w:rPr>
                              <w:t>avll.bvba@gmail.com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4.75pt;margin-top:16.75pt;width:271.3pt;height:1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mpOMQIAAFIEAAAOAAAAZHJzL2Uyb0RvYy54bWysVFFv2jAQfp+0/2D5fSQEKG1EqFgrpkmo&#13;&#10;rQRTn41jQ1TH59mGhP36nZ1AUbenaS/mfHe5833fd8zu21qRo7CuAl3Q4SClRGgOZaV3Bf2xWX65&#13;&#10;pcR5pkumQIuCnoSj9/PPn2aNyUUGe1ClsASLaJc3pqB7702eJI7vRc3cAIzQGJRga+bxandJaVmD&#13;&#10;1WuVZGl6kzRgS2OBC+fQ+9gF6TzWl1Jw/yylE56oguLbfDxtPLfhTOYzlu8sM/uK989g//CKmlUa&#13;&#10;m15KPTLPyMFWf5SqK27BgfQDDnUCUlZcxBlwmmH6YZr1nhkRZ0FwnLnA5P5fWf50fLGkKguaUaJZ&#13;&#10;jRRtxJvzR/ZGsoBOY1yOSWuDab79Ci2yfPY7dIahW2nr8IvjEIwjzqcLtqL1hKNzNB5PRtkdJRxj&#13;&#10;w8l0Mk2noU7y/rmxzn8TUJNgFNQieRFTdlw536WeU0I3DctKqUig0qQp6M1oksYPLhEsrjT2CEN0&#13;&#10;jw2Wb7dtP9kWyhMOZqEThjN8WWHzFXP+hVlUAs6C6vbPeEgF2AR6i5I92F9/84d8JAijlDSorIK6&#13;&#10;nwdmBSXqu0bq7objcZBivIwn0wwv9jqyvY7oQ/0AKN4h7pHh0Qz5Xp1NaaF+xSVYhK4YYppj74L6&#13;&#10;s/ngO73jEnGxWMQkFJ9hfqXXhofSAc4A7aZ9Zdb0+Huk7gnOGmT5Bxq63I6IxcGDrCJHAeAO1R53&#13;&#10;FG5kuV+ysBnX95j1/lcw/w0AAP//AwBQSwMEFAAGAAgAAAAhAB/gSY3kAAAADwEAAA8AAABkcnMv&#13;&#10;ZG93bnJldi54bWxMT0tLw0AQvgv+h2UEb+3mQUpMMyklUgTRQ2sv3jbZbRLcR8xu2+ivdzzpZYbh&#13;&#10;++Z7lJvZaHZRkx+cRYiXETBlWycH2yEc33aLHJgPwkqhnVUIX8rDprq9KUUh3dXu1eUQOkYi1hcC&#13;&#10;oQ9hLDj3ba+M8Es3KkvYyU1GBDqnjstJXEncaJ5E0YobMVhy6MWo6l61H4ezQXiud69i3yQm/9b1&#13;&#10;08tpO34e3zPE+7v5cU1juwYW1Bz+PuC3A+WHioI17mylZxphkTxkREVIU9pEyOI0BtYgJHm8Al6V&#13;&#10;/H+P6gcAAP//AwBQSwECLQAUAAYACAAAACEAtoM4kv4AAADhAQAAEwAAAAAAAAAAAAAAAAAAAAAA&#13;&#10;W0NvbnRlbnRfVHlwZXNdLnhtbFBLAQItABQABgAIAAAAIQA4/SH/1gAAAJQBAAALAAAAAAAAAAAA&#13;&#10;AAAAAC8BAABfcmVscy8ucmVsc1BLAQItABQABgAIAAAAIQCq1mpOMQIAAFIEAAAOAAAAAAAAAAAA&#13;&#10;AAAAAC4CAABkcnMvZTJvRG9jLnhtbFBLAQItABQABgAIAAAAIQAf4EmN5AAAAA8BAAAPAAAAAAAA&#13;&#10;AAAAAAAAAIsEAABkcnMvZG93bnJldi54bWxQSwUGAAAAAAQABADzAAAAnAUAAAAA&#13;&#10;" filled="f" stroked="f" strokeweight=".5pt">
                <v:textbox>
                  <w:txbxContent>
                    <w:p w:rsidR="009870BA" w:rsidRPr="002E34F7" w:rsidRDefault="009870BA" w:rsidP="009870BA">
                      <w:pPr>
                        <w:jc w:val="center"/>
                        <w:rPr>
                          <w:b/>
                          <w:color w:val="64523D"/>
                          <w:lang w:val="nl-NL"/>
                        </w:rPr>
                      </w:pPr>
                      <w:r w:rsidRPr="002E34F7">
                        <w:rPr>
                          <w:b/>
                          <w:color w:val="64523D"/>
                          <w:lang w:val="nl-NL"/>
                        </w:rPr>
                        <w:t>Openingsuren: woensdag t.e.m. zondag</w:t>
                      </w:r>
                    </w:p>
                    <w:p w:rsidR="009870BA" w:rsidRPr="002E34F7" w:rsidRDefault="009870BA" w:rsidP="009870BA">
                      <w:pPr>
                        <w:jc w:val="center"/>
                        <w:rPr>
                          <w:b/>
                          <w:color w:val="64523D"/>
                          <w:lang w:val="nl-NL"/>
                        </w:rPr>
                      </w:pPr>
                      <w:r w:rsidRPr="002E34F7">
                        <w:rPr>
                          <w:b/>
                          <w:color w:val="64523D"/>
                          <w:lang w:val="nl-NL"/>
                        </w:rPr>
                        <w:t>van 10:00 tot 22:00</w:t>
                      </w:r>
                    </w:p>
                    <w:p w:rsidR="00C009AE" w:rsidRPr="002E34F7" w:rsidRDefault="00C009AE" w:rsidP="00C009AE">
                      <w:pPr>
                        <w:jc w:val="center"/>
                        <w:rPr>
                          <w:b/>
                          <w:color w:val="64523D"/>
                          <w:lang w:val="nl-NL"/>
                        </w:rPr>
                      </w:pPr>
                      <w:r w:rsidRPr="002E34F7">
                        <w:rPr>
                          <w:b/>
                          <w:color w:val="64523D"/>
                          <w:lang w:val="nl-NL"/>
                        </w:rPr>
                        <w:t>De keuken is steeds geopend van 11:00 tot 21:00</w:t>
                      </w:r>
                    </w:p>
                    <w:p w:rsidR="00C009AE" w:rsidRPr="002E34F7" w:rsidRDefault="00C009AE" w:rsidP="008D6189">
                      <w:pPr>
                        <w:rPr>
                          <w:b/>
                          <w:color w:val="64523D"/>
                          <w:lang w:val="nl-NL"/>
                        </w:rPr>
                      </w:pPr>
                    </w:p>
                    <w:p w:rsidR="00C009AE" w:rsidRPr="002E34F7" w:rsidRDefault="00C009AE" w:rsidP="00C009AE">
                      <w:pPr>
                        <w:jc w:val="center"/>
                        <w:rPr>
                          <w:b/>
                          <w:color w:val="64523D"/>
                          <w:lang w:val="nl-NL"/>
                        </w:rPr>
                      </w:pPr>
                      <w:r w:rsidRPr="002E34F7">
                        <w:rPr>
                          <w:b/>
                          <w:color w:val="64523D"/>
                          <w:lang w:val="nl-NL"/>
                        </w:rPr>
                        <w:t>Guldensporenlaan 5, 3530 Houthalen-Helchteren</w:t>
                      </w:r>
                    </w:p>
                    <w:p w:rsidR="00C009AE" w:rsidRPr="002E34F7" w:rsidRDefault="00C009AE" w:rsidP="00C009AE">
                      <w:pPr>
                        <w:jc w:val="center"/>
                        <w:rPr>
                          <w:b/>
                          <w:color w:val="64523D"/>
                          <w:lang w:val="nl-NL"/>
                        </w:rPr>
                      </w:pPr>
                      <w:r w:rsidRPr="002E34F7">
                        <w:rPr>
                          <w:b/>
                          <w:color w:val="64523D"/>
                          <w:lang w:val="nl-NL"/>
                        </w:rPr>
                        <w:t>Tel.nr.:011/60.68.20.</w:t>
                      </w:r>
                    </w:p>
                    <w:p w:rsidR="00C009AE" w:rsidRPr="002E34F7" w:rsidRDefault="00C009AE" w:rsidP="00C009AE">
                      <w:pPr>
                        <w:jc w:val="center"/>
                        <w:rPr>
                          <w:b/>
                          <w:color w:val="64523D"/>
                          <w:lang w:val="en-US"/>
                        </w:rPr>
                      </w:pPr>
                      <w:r w:rsidRPr="002E34F7">
                        <w:rPr>
                          <w:b/>
                          <w:color w:val="64523D"/>
                          <w:lang w:val="en-US"/>
                        </w:rPr>
                        <w:t>BTW-</w:t>
                      </w:r>
                      <w:proofErr w:type="spellStart"/>
                      <w:r w:rsidRPr="002E34F7">
                        <w:rPr>
                          <w:b/>
                          <w:color w:val="64523D"/>
                          <w:lang w:val="en-US"/>
                        </w:rPr>
                        <w:t>nr</w:t>
                      </w:r>
                      <w:proofErr w:type="spellEnd"/>
                      <w:r w:rsidRPr="002E34F7">
                        <w:rPr>
                          <w:b/>
                          <w:color w:val="64523D"/>
                          <w:lang w:val="en-US"/>
                        </w:rPr>
                        <w:t>.: BE0749800003</w:t>
                      </w:r>
                    </w:p>
                    <w:p w:rsidR="00C009AE" w:rsidRPr="002E34F7" w:rsidRDefault="00C009AE" w:rsidP="00C009AE">
                      <w:pPr>
                        <w:jc w:val="center"/>
                        <w:rPr>
                          <w:b/>
                          <w:color w:val="64523D"/>
                          <w:lang w:val="en-US"/>
                        </w:rPr>
                      </w:pPr>
                      <w:r w:rsidRPr="002E34F7">
                        <w:rPr>
                          <w:b/>
                          <w:color w:val="64523D"/>
                          <w:lang w:val="en-US"/>
                        </w:rPr>
                        <w:t xml:space="preserve">WEB: </w:t>
                      </w:r>
                      <w:hyperlink r:id="rId6" w:history="1">
                        <w:r w:rsidRPr="002E34F7">
                          <w:rPr>
                            <w:rStyle w:val="Hyperlink"/>
                            <w:b/>
                            <w:color w:val="64523D"/>
                            <w:lang w:val="en-US"/>
                          </w:rPr>
                          <w:t>www.volksmacht.be</w:t>
                        </w:r>
                      </w:hyperlink>
                      <w:r w:rsidRPr="002E34F7">
                        <w:rPr>
                          <w:b/>
                          <w:color w:val="64523D"/>
                          <w:lang w:val="en-US"/>
                        </w:rPr>
                        <w:t xml:space="preserve">  - </w:t>
                      </w:r>
                      <w:r w:rsidR="004634A0" w:rsidRPr="002E34F7">
                        <w:rPr>
                          <w:b/>
                          <w:color w:val="64523D"/>
                          <w:lang w:val="en-US"/>
                        </w:rPr>
                        <w:t>avll.bvba@gmail.com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E86714" w:rsidRDefault="00E86714"/>
    <w:p w:rsidR="00E86714" w:rsidRDefault="00E86714"/>
    <w:p w:rsidR="00E86714" w:rsidRDefault="00E86714"/>
    <w:p w:rsidR="00E86714" w:rsidRDefault="00E86714"/>
    <w:p w:rsidR="00E86714" w:rsidRDefault="00E86714"/>
    <w:p w:rsidR="00E86714" w:rsidRDefault="00E86714"/>
    <w:p w:rsidR="00E86714" w:rsidRDefault="00E86714"/>
    <w:p w:rsidR="00E86714" w:rsidRDefault="00E86714"/>
    <w:p w:rsidR="00E86714" w:rsidRDefault="008D61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6969760</wp:posOffset>
                </wp:positionV>
                <wp:extent cx="2024380" cy="1012190"/>
                <wp:effectExtent l="0" t="0" r="0" b="381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6189" w:rsidRDefault="008D618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Glas              Karaf          Fles</w:t>
                            </w:r>
                          </w:p>
                          <w:p w:rsidR="008D6189" w:rsidRDefault="008D618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€4,0              €13,5         €20</w:t>
                            </w:r>
                          </w:p>
                          <w:p w:rsidR="008D6189" w:rsidRDefault="008D618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€4,0              €13,5         €20</w:t>
                            </w:r>
                          </w:p>
                          <w:p w:rsidR="008D6189" w:rsidRDefault="008D618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€4,0              €13,5         €20</w:t>
                            </w:r>
                          </w:p>
                          <w:p w:rsidR="008D6189" w:rsidRPr="008D6189" w:rsidRDefault="008D618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€6,0              €19            €28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127.9pt;margin-top:548.8pt;width:159.4pt;height:79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0JtRwIAAIEEAAAOAAAAZHJzL2Uyb0RvYy54bWysVEtv2zAMvg/YfxB0X/xI2rVGnCJLkWFA&#13;&#10;0RZIhp4VWY6FyqImKbGzXz9KTtKs22nYRSZFio/vIz2961tF9sI6Cbqk2SilRGgOldTbkn5fLz/d&#13;&#10;UOI80xVToEVJD8LRu9nHD9POFCKHBlQlLMEg2hWdKWnjvSmSxPFGtMyNwAiNxhpsyzyqdptUlnUY&#13;&#10;vVVJnqbXSQe2Mha4cA5v7wcjncX4dS24f6prJzxRJcXafDxtPDfhTGZTVmwtM43kxzLYP1TRMqkx&#13;&#10;6TnUPfOM7Kz8I1QruQUHtR9xaBOoa8lF7AG7ydJ33awaZkTsBcFx5gyT+39h+eP+2RJZlXRMiWYt&#13;&#10;UrQWr87v2SsZB3Q64wp0Whl08/0X6JHl073Dy9B0X9s2fLEdgnbE+XDGVvSecLzM03wyvkETR1uW&#13;&#10;Znl2G9FP3p4b6/xXAS0JQkktkhcxZfsH57EUdD25hGwOlKyWUqmohIERC2XJniHVysci8cVvXkqT&#13;&#10;rqTX46s0BtYQng+RlcYEodmhqSD5ftNHaM4Nb6A6IA4Whjlyhi8l1vrAnH9mFgcH+8Nl8E941Aow&#13;&#10;FxwlShqwP/92H/yRT7RS0uEgltT92DErKFHfNDJ9m00mYXKjMrn6nKNiLy2bS4vetQtAADJcO8Oj&#13;&#10;GPy9Oom1hfYFd2YesqKJaY65S+pP4sIP64E7x8V8Hp1wVg3zD3pleAgdAA9MrPsXZs2RLo9MP8Jp&#13;&#10;ZFnxjrXBN7zUMN95qGWkNOA8oHqEH+c8Mn3cybBIl3r0evtzzH4BAAD//wMAUEsDBBQABgAIAAAA&#13;&#10;IQBjvV6K5gAAABIBAAAPAAAAZHJzL2Rvd25yZXYueG1sTE9LT8MwDL4j8R8iI3FBLKEjK3RNJ8Rj&#13;&#10;SNxYeYhb1oS2onGqJmvLv8ec4GLZ/uzvkW9m17HRDqH1qOBiIYBZrLxpsVbwUj6cXwELUaPRnUer&#13;&#10;4NsG2BTHR7nOjJ/w2Y67WDMiwZBpBU2MfcZ5qBrrdFj43iJhn35wOtI41NwMeiJy1/FEiBV3ukVS&#13;&#10;aHRvbxtbfe0OTsHHWf3+FObt67SUy/7+cSzTN1MqdXoy362p3KyBRTvHvw/4zUD+oSBje39AE1in&#13;&#10;IJGS/EcCxHW6AkYnMr2kZk+rRKYCeJHz/1GKHwAAAP//AwBQSwECLQAUAAYACAAAACEAtoM4kv4A&#13;&#10;AADhAQAAEwAAAAAAAAAAAAAAAAAAAAAAW0NvbnRlbnRfVHlwZXNdLnhtbFBLAQItABQABgAIAAAA&#13;&#10;IQA4/SH/1gAAAJQBAAALAAAAAAAAAAAAAAAAAC8BAABfcmVscy8ucmVsc1BLAQItABQABgAIAAAA&#13;&#10;IQB6M0JtRwIAAIEEAAAOAAAAAAAAAAAAAAAAAC4CAABkcnMvZTJvRG9jLnhtbFBLAQItABQABgAI&#13;&#10;AAAAIQBjvV6K5gAAABIBAAAPAAAAAAAAAAAAAAAAAKEEAABkcnMvZG93bnJldi54bWxQSwUGAAAA&#13;&#10;AAQABADzAAAAtAUAAAAA&#13;&#10;" fillcolor="white [3201]" stroked="f" strokeweight=".5pt">
                <v:textbox>
                  <w:txbxContent>
                    <w:p w:rsidR="008D6189" w:rsidRDefault="008D618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Glas              Karaf          Fles</w:t>
                      </w:r>
                    </w:p>
                    <w:p w:rsidR="008D6189" w:rsidRDefault="008D618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€4,0              €13,5         €20</w:t>
                      </w:r>
                    </w:p>
                    <w:p w:rsidR="008D6189" w:rsidRDefault="008D618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€4,0              €13,5         €20</w:t>
                      </w:r>
                    </w:p>
                    <w:p w:rsidR="008D6189" w:rsidRDefault="008D618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€4,0              €13,5         €20</w:t>
                      </w:r>
                    </w:p>
                    <w:p w:rsidR="008D6189" w:rsidRPr="008D6189" w:rsidRDefault="008D618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€6,0              €19            €28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0"/>
      </w:tblGrid>
      <w:tr w:rsidR="00D6088C" w:rsidTr="004634A0">
        <w:trPr>
          <w:trHeight w:val="1266"/>
        </w:trPr>
        <w:tc>
          <w:tcPr>
            <w:tcW w:w="4106" w:type="dxa"/>
          </w:tcPr>
          <w:p w:rsidR="00D6088C" w:rsidRPr="00E86714" w:rsidRDefault="007C2786" w:rsidP="00372245">
            <w:pPr>
              <w:pStyle w:val="Schotel1"/>
              <w:rPr>
                <w:color w:val="AA7900"/>
                <w:sz w:val="28"/>
                <w:u w:val="single"/>
              </w:rPr>
            </w:pPr>
            <w:r w:rsidRPr="00E86714">
              <w:rPr>
                <w:color w:val="AA7900"/>
                <w:sz w:val="28"/>
                <w:u w:val="single"/>
              </w:rPr>
              <w:t>Bieren van ’t vat</w:t>
            </w:r>
          </w:p>
          <w:p w:rsidR="007C2786" w:rsidRPr="007C2786" w:rsidRDefault="007C2786" w:rsidP="007C2786">
            <w:r w:rsidRPr="007C2786">
              <w:t>Cristal (25cl)</w:t>
            </w:r>
          </w:p>
          <w:p w:rsidR="007C2786" w:rsidRPr="007C2786" w:rsidRDefault="007C2786" w:rsidP="007C2786">
            <w:r w:rsidRPr="007C2786">
              <w:t>Cristal (50cl)</w:t>
            </w:r>
          </w:p>
          <w:p w:rsidR="007C2786" w:rsidRDefault="007C2786" w:rsidP="007C2786">
            <w:r w:rsidRPr="007C2786">
              <w:t>Grimbergen Blond/Donker</w:t>
            </w:r>
          </w:p>
        </w:tc>
        <w:tc>
          <w:tcPr>
            <w:tcW w:w="760" w:type="dxa"/>
          </w:tcPr>
          <w:p w:rsidR="00D6088C" w:rsidRPr="00E86714" w:rsidRDefault="00D6088C" w:rsidP="00372245">
            <w:pPr>
              <w:rPr>
                <w:sz w:val="28"/>
              </w:rPr>
            </w:pPr>
          </w:p>
          <w:p w:rsidR="007C2786" w:rsidRDefault="007C2786" w:rsidP="00372245">
            <w:r>
              <w:t>€2,5</w:t>
            </w:r>
          </w:p>
          <w:p w:rsidR="007C2786" w:rsidRDefault="007C2786" w:rsidP="00372245">
            <w:r>
              <w:t>€5,0</w:t>
            </w:r>
          </w:p>
          <w:p w:rsidR="007C2786" w:rsidRDefault="007C2786" w:rsidP="00372245">
            <w:r>
              <w:t>€3,8</w:t>
            </w:r>
          </w:p>
        </w:tc>
      </w:tr>
      <w:tr w:rsidR="00D6088C" w:rsidRPr="007C2786" w:rsidTr="004634A0">
        <w:tc>
          <w:tcPr>
            <w:tcW w:w="4106" w:type="dxa"/>
          </w:tcPr>
          <w:p w:rsidR="00D6088C" w:rsidRPr="00E86714" w:rsidRDefault="007C2786" w:rsidP="00372245">
            <w:pPr>
              <w:rPr>
                <w:color w:val="AA7900"/>
                <w:sz w:val="36"/>
                <w:u w:val="single"/>
              </w:rPr>
            </w:pPr>
            <w:r w:rsidRPr="00E86714">
              <w:rPr>
                <w:rFonts w:ascii="Book Antiqua" w:hAnsi="Book Antiqua"/>
                <w:b/>
                <w:color w:val="AA7900"/>
                <w:sz w:val="28"/>
                <w:u w:val="single"/>
              </w:rPr>
              <w:t>Klassieke bieren</w:t>
            </w:r>
          </w:p>
          <w:p w:rsidR="007C2786" w:rsidRDefault="007C2786" w:rsidP="00372245">
            <w:r>
              <w:t>Limburgse Witte</w:t>
            </w:r>
          </w:p>
          <w:p w:rsidR="007C2786" w:rsidRDefault="007C2786" w:rsidP="00372245">
            <w:r>
              <w:t>Carlsberg/Carlsberg 0%</w:t>
            </w:r>
          </w:p>
          <w:p w:rsidR="007C2786" w:rsidRDefault="007C2786" w:rsidP="00372245">
            <w:r>
              <w:t>Liefmans Kriek</w:t>
            </w:r>
          </w:p>
          <w:p w:rsidR="007C2786" w:rsidRDefault="007C2786" w:rsidP="00372245">
            <w:r>
              <w:t>Geuze Mort Subite</w:t>
            </w:r>
          </w:p>
          <w:p w:rsidR="007C2786" w:rsidRDefault="007C2786" w:rsidP="00372245">
            <w:r>
              <w:t>Postel Blond</w:t>
            </w:r>
          </w:p>
          <w:p w:rsidR="007C2786" w:rsidRPr="008D6189" w:rsidRDefault="007C2786" w:rsidP="00372245">
            <w:pPr>
              <w:rPr>
                <w:lang w:val="en-US"/>
              </w:rPr>
            </w:pPr>
            <w:proofErr w:type="spellStart"/>
            <w:r w:rsidRPr="008D6189">
              <w:rPr>
                <w:lang w:val="en-US"/>
              </w:rPr>
              <w:t>Watneys</w:t>
            </w:r>
            <w:proofErr w:type="spellEnd"/>
            <w:r w:rsidRPr="008D6189">
              <w:rPr>
                <w:lang w:val="en-US"/>
              </w:rPr>
              <w:t xml:space="preserve"> Scotch</w:t>
            </w:r>
          </w:p>
          <w:p w:rsidR="007C2786" w:rsidRPr="008D6189" w:rsidRDefault="007C2786" w:rsidP="00372245">
            <w:pPr>
              <w:rPr>
                <w:lang w:val="en-US"/>
              </w:rPr>
            </w:pPr>
            <w:proofErr w:type="spellStart"/>
            <w:r w:rsidRPr="008D6189">
              <w:rPr>
                <w:lang w:val="en-US"/>
              </w:rPr>
              <w:t>Hapkin</w:t>
            </w:r>
            <w:proofErr w:type="spellEnd"/>
          </w:p>
          <w:p w:rsidR="007C2786" w:rsidRDefault="007C2786" w:rsidP="00372245">
            <w:pPr>
              <w:rPr>
                <w:lang w:val="en-US"/>
              </w:rPr>
            </w:pPr>
            <w:r w:rsidRPr="007C2786">
              <w:rPr>
                <w:lang w:val="en-US"/>
              </w:rPr>
              <w:t>St-</w:t>
            </w:r>
            <w:proofErr w:type="spellStart"/>
            <w:r w:rsidRPr="007C2786">
              <w:rPr>
                <w:lang w:val="en-US"/>
              </w:rPr>
              <w:t>Feuillien</w:t>
            </w:r>
            <w:proofErr w:type="spellEnd"/>
            <w:r w:rsidRPr="007C2786">
              <w:rPr>
                <w:lang w:val="en-US"/>
              </w:rPr>
              <w:t xml:space="preserve"> Grand Cru (B</w:t>
            </w:r>
            <w:r>
              <w:rPr>
                <w:lang w:val="en-US"/>
              </w:rPr>
              <w:t>lond)</w:t>
            </w:r>
          </w:p>
          <w:p w:rsidR="007C2786" w:rsidRDefault="007C2786" w:rsidP="003722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Duvel</w:t>
            </w:r>
            <w:proofErr w:type="spellEnd"/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Omer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Chouffe</w:t>
            </w:r>
            <w:proofErr w:type="spellEnd"/>
          </w:p>
          <w:p w:rsidR="007C2786" w:rsidRDefault="007C2786" w:rsidP="003722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Affligem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Tripel</w:t>
            </w:r>
            <w:proofErr w:type="spellEnd"/>
          </w:p>
          <w:p w:rsidR="007C2786" w:rsidRDefault="007C2786" w:rsidP="003722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Westmalle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Tripel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Dubbel</w:t>
            </w:r>
            <w:proofErr w:type="spellEnd"/>
          </w:p>
          <w:p w:rsidR="007C2786" w:rsidRPr="007C2786" w:rsidRDefault="007C2786" w:rsidP="003722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Chimay</w:t>
            </w:r>
            <w:proofErr w:type="spellEnd"/>
            <w:r>
              <w:rPr>
                <w:lang w:val="en-US"/>
              </w:rPr>
              <w:t xml:space="preserve"> Bleu</w:t>
            </w:r>
          </w:p>
        </w:tc>
        <w:tc>
          <w:tcPr>
            <w:tcW w:w="760" w:type="dxa"/>
          </w:tcPr>
          <w:p w:rsidR="00D6088C" w:rsidRPr="00E86714" w:rsidRDefault="00D6088C" w:rsidP="00372245">
            <w:pPr>
              <w:rPr>
                <w:sz w:val="28"/>
                <w:lang w:val="en-US"/>
              </w:rPr>
            </w:pP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€2,8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€3,0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€3,5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€3,5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€3,9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€3,5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€4,3</w:t>
            </w:r>
          </w:p>
          <w:p w:rsidR="007C2786" w:rsidRDefault="007C2786" w:rsidP="00372245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  <w:r w:rsidR="00033FC3">
              <w:rPr>
                <w:lang w:val="en-US"/>
              </w:rPr>
              <w:t>4,5</w:t>
            </w:r>
          </w:p>
          <w:p w:rsidR="00033FC3" w:rsidRDefault="00033FC3" w:rsidP="00372245">
            <w:pPr>
              <w:rPr>
                <w:lang w:val="en-US"/>
              </w:rPr>
            </w:pPr>
            <w:r>
              <w:rPr>
                <w:lang w:val="en-US"/>
              </w:rPr>
              <w:t>€4,2</w:t>
            </w:r>
          </w:p>
          <w:p w:rsidR="00033FC3" w:rsidRDefault="00033FC3" w:rsidP="00372245">
            <w:pPr>
              <w:rPr>
                <w:lang w:val="en-US"/>
              </w:rPr>
            </w:pPr>
            <w:r>
              <w:rPr>
                <w:lang w:val="en-US"/>
              </w:rPr>
              <w:t>€4,1</w:t>
            </w:r>
          </w:p>
          <w:p w:rsidR="00033FC3" w:rsidRDefault="00033FC3" w:rsidP="00372245">
            <w:pPr>
              <w:rPr>
                <w:lang w:val="en-US"/>
              </w:rPr>
            </w:pPr>
            <w:r>
              <w:rPr>
                <w:lang w:val="en-US"/>
              </w:rPr>
              <w:t>€4,3</w:t>
            </w:r>
          </w:p>
          <w:p w:rsidR="00033FC3" w:rsidRDefault="00033FC3" w:rsidP="00372245">
            <w:pPr>
              <w:rPr>
                <w:lang w:val="en-US"/>
              </w:rPr>
            </w:pPr>
            <w:r>
              <w:rPr>
                <w:lang w:val="en-US"/>
              </w:rPr>
              <w:t>€4,1</w:t>
            </w:r>
          </w:p>
          <w:p w:rsidR="00033FC3" w:rsidRDefault="00033FC3" w:rsidP="00372245">
            <w:pPr>
              <w:rPr>
                <w:lang w:val="en-US"/>
              </w:rPr>
            </w:pPr>
            <w:r>
              <w:rPr>
                <w:lang w:val="en-US"/>
              </w:rPr>
              <w:t>€4,3</w:t>
            </w:r>
          </w:p>
          <w:p w:rsidR="00033FC3" w:rsidRPr="007C2786" w:rsidRDefault="00033FC3" w:rsidP="00372245">
            <w:pPr>
              <w:rPr>
                <w:lang w:val="en-US"/>
              </w:rPr>
            </w:pPr>
            <w:r>
              <w:rPr>
                <w:lang w:val="en-US"/>
              </w:rPr>
              <w:t>€5,1</w:t>
            </w:r>
          </w:p>
        </w:tc>
      </w:tr>
      <w:tr w:rsidR="00D6088C" w:rsidRPr="00EC236B" w:rsidTr="004634A0">
        <w:tc>
          <w:tcPr>
            <w:tcW w:w="4106" w:type="dxa"/>
          </w:tcPr>
          <w:p w:rsidR="00D6088C" w:rsidRPr="008D6189" w:rsidRDefault="00EC236B" w:rsidP="00E86714">
            <w:pPr>
              <w:pStyle w:val="Schotel1"/>
              <w:rPr>
                <w:color w:val="AA7900"/>
                <w:sz w:val="28"/>
                <w:u w:val="single"/>
                <w:lang w:val="en-US"/>
              </w:rPr>
            </w:pPr>
            <w:proofErr w:type="spellStart"/>
            <w:r w:rsidRPr="008D6189">
              <w:rPr>
                <w:color w:val="AA7900"/>
                <w:sz w:val="28"/>
                <w:u w:val="single"/>
                <w:lang w:val="en-US"/>
              </w:rPr>
              <w:t>Aperitieven</w:t>
            </w:r>
            <w:proofErr w:type="spellEnd"/>
          </w:p>
          <w:p w:rsidR="00EC236B" w:rsidRPr="008D6189" w:rsidRDefault="00EC236B" w:rsidP="00372245">
            <w:r w:rsidRPr="008D6189">
              <w:t xml:space="preserve">Cava </w:t>
            </w:r>
            <w:proofErr w:type="spellStart"/>
            <w:r w:rsidRPr="008D6189">
              <w:t>glas</w:t>
            </w:r>
            <w:proofErr w:type="spellEnd"/>
          </w:p>
          <w:p w:rsidR="00EC236B" w:rsidRPr="008D6189" w:rsidRDefault="00EC236B" w:rsidP="00372245">
            <w:r w:rsidRPr="008D6189">
              <w:t xml:space="preserve">Cava </w:t>
            </w:r>
            <w:proofErr w:type="spellStart"/>
            <w:r w:rsidRPr="008D6189">
              <w:t>fles</w:t>
            </w:r>
            <w:proofErr w:type="spellEnd"/>
          </w:p>
          <w:p w:rsidR="00EC236B" w:rsidRPr="008D6189" w:rsidRDefault="00EC236B" w:rsidP="00372245">
            <w:proofErr w:type="spellStart"/>
            <w:r w:rsidRPr="008D6189">
              <w:t>Aperitief</w:t>
            </w:r>
            <w:proofErr w:type="spellEnd"/>
            <w:r w:rsidRPr="008D6189">
              <w:t xml:space="preserve"> van ‘t huis (limoncello met cava)</w:t>
            </w:r>
          </w:p>
          <w:p w:rsidR="00EC236B" w:rsidRPr="008D6189" w:rsidRDefault="00EC236B" w:rsidP="00372245">
            <w:r w:rsidRPr="008D6189">
              <w:t>Porto rood of wit</w:t>
            </w:r>
            <w:r w:rsidR="008D6189" w:rsidRPr="008D6189">
              <w:t>/ sherry</w:t>
            </w:r>
          </w:p>
          <w:p w:rsidR="00EC236B" w:rsidRPr="008D6189" w:rsidRDefault="00EC236B" w:rsidP="00372245">
            <w:r w:rsidRPr="008D6189">
              <w:t xml:space="preserve">Martini </w:t>
            </w:r>
            <w:proofErr w:type="spellStart"/>
            <w:r w:rsidRPr="008D6189">
              <w:t>rosso</w:t>
            </w:r>
            <w:proofErr w:type="spellEnd"/>
            <w:r w:rsidRPr="008D6189">
              <w:t>/</w:t>
            </w:r>
            <w:proofErr w:type="spellStart"/>
            <w:r w:rsidRPr="008D6189">
              <w:t>bianco</w:t>
            </w:r>
            <w:proofErr w:type="spellEnd"/>
            <w:r w:rsidRPr="008D6189">
              <w:t>/</w:t>
            </w:r>
            <w:proofErr w:type="spellStart"/>
            <w:r w:rsidRPr="008D6189">
              <w:t>Fiero</w:t>
            </w:r>
            <w:proofErr w:type="spellEnd"/>
          </w:p>
          <w:p w:rsidR="00EC236B" w:rsidRPr="008D6189" w:rsidRDefault="00EC236B" w:rsidP="00372245">
            <w:r w:rsidRPr="008D6189">
              <w:t>Campari</w:t>
            </w:r>
          </w:p>
          <w:p w:rsidR="00EC236B" w:rsidRPr="008D6189" w:rsidRDefault="00EC236B" w:rsidP="00372245">
            <w:proofErr w:type="spellStart"/>
            <w:r w:rsidRPr="008D6189">
              <w:t>Pineau</w:t>
            </w:r>
            <w:proofErr w:type="spellEnd"/>
            <w:r w:rsidRPr="008D6189">
              <w:t xml:space="preserve"> des Charentes</w:t>
            </w:r>
            <w:r w:rsidR="008D6189" w:rsidRPr="008D6189">
              <w:t>/</w:t>
            </w:r>
            <w:r w:rsidRPr="008D6189">
              <w:t>Ricard</w:t>
            </w:r>
          </w:p>
          <w:p w:rsidR="00EC236B" w:rsidRPr="008D6189" w:rsidRDefault="00EC236B" w:rsidP="00372245">
            <w:proofErr w:type="spellStart"/>
            <w:r w:rsidRPr="008D6189">
              <w:t>Kirr</w:t>
            </w:r>
            <w:proofErr w:type="spellEnd"/>
          </w:p>
          <w:p w:rsidR="00EC236B" w:rsidRPr="008D6189" w:rsidRDefault="00EC236B" w:rsidP="00372245">
            <w:proofErr w:type="spellStart"/>
            <w:r w:rsidRPr="008D6189">
              <w:t>Kirr</w:t>
            </w:r>
            <w:proofErr w:type="spellEnd"/>
            <w:r w:rsidRPr="008D6189">
              <w:t xml:space="preserve"> Royal</w:t>
            </w:r>
          </w:p>
          <w:p w:rsidR="00EC236B" w:rsidRPr="008D6189" w:rsidRDefault="00EC236B" w:rsidP="00372245">
            <w:r w:rsidRPr="008D6189">
              <w:t>Aperol Spritz Royal</w:t>
            </w:r>
          </w:p>
          <w:p w:rsidR="00EC236B" w:rsidRPr="00EC236B" w:rsidRDefault="00EC236B" w:rsidP="00372245">
            <w:pPr>
              <w:rPr>
                <w:lang w:val="en-US"/>
              </w:rPr>
            </w:pPr>
            <w:r w:rsidRPr="008D6189">
              <w:t>Limoncello Spritz (met cava)</w:t>
            </w:r>
          </w:p>
        </w:tc>
        <w:tc>
          <w:tcPr>
            <w:tcW w:w="760" w:type="dxa"/>
          </w:tcPr>
          <w:p w:rsidR="00D6088C" w:rsidRPr="00E86714" w:rsidRDefault="00D6088C" w:rsidP="00372245">
            <w:pPr>
              <w:rPr>
                <w:sz w:val="28"/>
                <w:lang w:val="en-US"/>
              </w:rPr>
            </w:pP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€30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€6,9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€5,0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€5,5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€5,0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€5,0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€5,5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€7,0</w:t>
            </w:r>
          </w:p>
          <w:p w:rsid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€7,5</w:t>
            </w:r>
          </w:p>
          <w:p w:rsidR="00EC236B" w:rsidRPr="00EC236B" w:rsidRDefault="00EC236B" w:rsidP="00372245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  <w:r w:rsidR="00E86714">
              <w:rPr>
                <w:lang w:val="en-US"/>
              </w:rPr>
              <w:t>7</w:t>
            </w:r>
            <w:r>
              <w:rPr>
                <w:lang w:val="en-US"/>
              </w:rPr>
              <w:t>,5</w:t>
            </w:r>
          </w:p>
        </w:tc>
      </w:tr>
      <w:tr w:rsidR="00D6088C" w:rsidRPr="00EC236B" w:rsidTr="004634A0">
        <w:tc>
          <w:tcPr>
            <w:tcW w:w="4106" w:type="dxa"/>
          </w:tcPr>
          <w:p w:rsidR="00D6088C" w:rsidRPr="00E86714" w:rsidRDefault="00E80AAC" w:rsidP="00E86714">
            <w:pPr>
              <w:pStyle w:val="Schotel1"/>
              <w:rPr>
                <w:color w:val="AA7900"/>
                <w:sz w:val="28"/>
                <w:u w:val="single"/>
              </w:rPr>
            </w:pPr>
            <w:r w:rsidRPr="00E86714">
              <w:rPr>
                <w:color w:val="AA7900"/>
                <w:sz w:val="28"/>
                <w:u w:val="single"/>
              </w:rPr>
              <w:t>Zomerse aperitieven</w:t>
            </w:r>
          </w:p>
          <w:p w:rsidR="00E80AAC" w:rsidRDefault="00E80AAC" w:rsidP="00372245">
            <w:pPr>
              <w:rPr>
                <w:lang w:val="en-US"/>
              </w:rPr>
            </w:pPr>
            <w:r>
              <w:rPr>
                <w:lang w:val="en-US"/>
              </w:rPr>
              <w:t>Hugo</w:t>
            </w:r>
            <w:r w:rsidR="008D6189">
              <w:rPr>
                <w:lang w:val="en-US"/>
              </w:rPr>
              <w:t>/mojito</w:t>
            </w:r>
          </w:p>
          <w:p w:rsidR="00E80AAC" w:rsidRDefault="00E80AAC" w:rsidP="00372245">
            <w:pPr>
              <w:rPr>
                <w:lang w:val="en-US"/>
              </w:rPr>
            </w:pPr>
            <w:r>
              <w:rPr>
                <w:lang w:val="en-US"/>
              </w:rPr>
              <w:t>Bellini</w:t>
            </w:r>
          </w:p>
          <w:p w:rsidR="00E80AAC" w:rsidRPr="00EC236B" w:rsidRDefault="00E80AAC" w:rsidP="00372245">
            <w:pPr>
              <w:rPr>
                <w:lang w:val="en-US"/>
              </w:rPr>
            </w:pPr>
            <w:r>
              <w:rPr>
                <w:lang w:val="en-US"/>
              </w:rPr>
              <w:t>Sangria</w:t>
            </w:r>
          </w:p>
        </w:tc>
        <w:tc>
          <w:tcPr>
            <w:tcW w:w="760" w:type="dxa"/>
          </w:tcPr>
          <w:p w:rsidR="00D6088C" w:rsidRPr="00E86714" w:rsidRDefault="00D6088C" w:rsidP="00372245">
            <w:pPr>
              <w:rPr>
                <w:sz w:val="28"/>
                <w:lang w:val="en-US"/>
              </w:rPr>
            </w:pPr>
          </w:p>
          <w:p w:rsidR="00E80AAC" w:rsidRDefault="00E80AAC" w:rsidP="00372245">
            <w:pPr>
              <w:rPr>
                <w:lang w:val="en-US"/>
              </w:rPr>
            </w:pPr>
            <w:r>
              <w:rPr>
                <w:lang w:val="en-US"/>
              </w:rPr>
              <w:t>€6,5</w:t>
            </w:r>
          </w:p>
          <w:p w:rsidR="00E80AAC" w:rsidRDefault="00E80AAC" w:rsidP="00372245">
            <w:pPr>
              <w:rPr>
                <w:lang w:val="en-US"/>
              </w:rPr>
            </w:pPr>
            <w:r>
              <w:rPr>
                <w:lang w:val="en-US"/>
              </w:rPr>
              <w:t>€8,5</w:t>
            </w:r>
          </w:p>
          <w:p w:rsidR="00E80AAC" w:rsidRPr="00EC236B" w:rsidRDefault="00E80AAC" w:rsidP="00372245">
            <w:pPr>
              <w:rPr>
                <w:lang w:val="en-US"/>
              </w:rPr>
            </w:pPr>
            <w:r>
              <w:rPr>
                <w:lang w:val="en-US"/>
              </w:rPr>
              <w:t>€7,5</w:t>
            </w:r>
          </w:p>
        </w:tc>
      </w:tr>
      <w:tr w:rsidR="008D6189" w:rsidRPr="00B40678" w:rsidTr="004634A0">
        <w:tc>
          <w:tcPr>
            <w:tcW w:w="4106" w:type="dxa"/>
          </w:tcPr>
          <w:p w:rsidR="008D6189" w:rsidRDefault="008D6189" w:rsidP="00E86714">
            <w:pPr>
              <w:pStyle w:val="Schotel1"/>
              <w:rPr>
                <w:color w:val="AA7900"/>
                <w:sz w:val="28"/>
                <w:u w:val="single"/>
              </w:rPr>
            </w:pPr>
            <w:r>
              <w:rPr>
                <w:color w:val="AA7900"/>
                <w:sz w:val="28"/>
                <w:u w:val="single"/>
              </w:rPr>
              <w:t>Wijnen</w:t>
            </w:r>
          </w:p>
          <w:p w:rsidR="008D6189" w:rsidRPr="008D6189" w:rsidRDefault="008D6189" w:rsidP="008D6189">
            <w:r w:rsidRPr="008D6189">
              <w:t>Droge of zoete witte wijn</w:t>
            </w:r>
            <w:r>
              <w:t xml:space="preserve"> </w:t>
            </w:r>
          </w:p>
          <w:p w:rsidR="008D6189" w:rsidRPr="008D6189" w:rsidRDefault="008D6189" w:rsidP="008D6189">
            <w:r w:rsidRPr="008D6189">
              <w:t>Rode wijn</w:t>
            </w:r>
            <w:r>
              <w:t xml:space="preserve">                     </w:t>
            </w:r>
          </w:p>
          <w:p w:rsidR="008D6189" w:rsidRPr="008D6189" w:rsidRDefault="008D6189" w:rsidP="008D6189">
            <w:r w:rsidRPr="008D6189">
              <w:t>Rosé wijn</w:t>
            </w:r>
          </w:p>
          <w:p w:rsidR="008D6189" w:rsidRDefault="008D6189" w:rsidP="008D6189">
            <w:pPr>
              <w:rPr>
                <w:color w:val="AA7900"/>
                <w:sz w:val="28"/>
                <w:u w:val="single"/>
              </w:rPr>
            </w:pPr>
            <w:r w:rsidRPr="008D6189">
              <w:t>Primitivo wijn</w:t>
            </w:r>
          </w:p>
        </w:tc>
        <w:tc>
          <w:tcPr>
            <w:tcW w:w="760" w:type="dxa"/>
          </w:tcPr>
          <w:p w:rsidR="008D6189" w:rsidRDefault="008D6189" w:rsidP="00372245"/>
          <w:p w:rsidR="008D6189" w:rsidRPr="008D6189" w:rsidRDefault="008D6189" w:rsidP="00372245"/>
          <w:p w:rsidR="008D6189" w:rsidRDefault="008D6189" w:rsidP="00372245">
            <w:pPr>
              <w:rPr>
                <w:sz w:val="28"/>
              </w:rPr>
            </w:pPr>
          </w:p>
          <w:p w:rsidR="008D6189" w:rsidRPr="008D6189" w:rsidRDefault="008D6189" w:rsidP="00372245">
            <w:pPr>
              <w:rPr>
                <w:sz w:val="28"/>
              </w:rPr>
            </w:pPr>
          </w:p>
        </w:tc>
      </w:tr>
      <w:tr w:rsidR="00D6088C" w:rsidRPr="00B40678" w:rsidTr="004634A0">
        <w:tc>
          <w:tcPr>
            <w:tcW w:w="4106" w:type="dxa"/>
          </w:tcPr>
          <w:p w:rsidR="008D6189" w:rsidRDefault="008D6189" w:rsidP="00E86714">
            <w:pPr>
              <w:pStyle w:val="Schotel1"/>
              <w:rPr>
                <w:color w:val="AA7900"/>
                <w:sz w:val="28"/>
                <w:u w:val="single"/>
              </w:rPr>
            </w:pPr>
          </w:p>
          <w:p w:rsidR="008D6189" w:rsidRDefault="008D6189" w:rsidP="00E86714">
            <w:pPr>
              <w:pStyle w:val="Schotel1"/>
              <w:rPr>
                <w:color w:val="AA7900"/>
                <w:sz w:val="28"/>
                <w:u w:val="single"/>
              </w:rPr>
            </w:pPr>
          </w:p>
          <w:p w:rsidR="00D6088C" w:rsidRPr="00E86714" w:rsidRDefault="00B40678" w:rsidP="00E86714">
            <w:pPr>
              <w:pStyle w:val="Schotel1"/>
              <w:rPr>
                <w:color w:val="AA7900"/>
                <w:sz w:val="28"/>
                <w:u w:val="single"/>
              </w:rPr>
            </w:pPr>
            <w:r w:rsidRPr="00E86714">
              <w:rPr>
                <w:color w:val="AA7900"/>
                <w:sz w:val="28"/>
                <w:u w:val="single"/>
              </w:rPr>
              <w:t>Likeuren en sterke dranken</w:t>
            </w:r>
          </w:p>
          <w:p w:rsidR="00B40678" w:rsidRPr="00B82A54" w:rsidRDefault="00B40678" w:rsidP="00372245">
            <w:r w:rsidRPr="00B82A54">
              <w:t>Jenever</w:t>
            </w:r>
          </w:p>
          <w:p w:rsidR="00B40678" w:rsidRPr="008D6189" w:rsidRDefault="00B40678" w:rsidP="00372245">
            <w:r w:rsidRPr="008D6189">
              <w:t>Jägermeister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Limoncello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Cointreau/Grand Marnier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 xml:space="preserve">Amaretto di </w:t>
            </w:r>
            <w:proofErr w:type="spellStart"/>
            <w:r>
              <w:rPr>
                <w:lang w:val="en-US"/>
              </w:rPr>
              <w:t>Saronno</w:t>
            </w:r>
            <w:proofErr w:type="spellEnd"/>
            <w:r>
              <w:rPr>
                <w:lang w:val="en-US"/>
              </w:rPr>
              <w:t>/Averna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Baileys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Sambuca</w:t>
            </w:r>
          </w:p>
          <w:p w:rsidR="00B40678" w:rsidRDefault="00B40678" w:rsidP="003722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Pisang</w:t>
            </w:r>
            <w:proofErr w:type="spellEnd"/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Bacardi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Vodka</w:t>
            </w:r>
          </w:p>
          <w:p w:rsidR="00B40678" w:rsidRPr="008D6189" w:rsidRDefault="00B40678" w:rsidP="00372245">
            <w:pPr>
              <w:rPr>
                <w:lang w:val="en-US"/>
              </w:rPr>
            </w:pPr>
            <w:proofErr w:type="spellStart"/>
            <w:r w:rsidRPr="008D6189">
              <w:rPr>
                <w:lang w:val="en-US"/>
              </w:rPr>
              <w:t>Poolse</w:t>
            </w:r>
            <w:proofErr w:type="spellEnd"/>
            <w:r w:rsidRPr="008D6189">
              <w:rPr>
                <w:lang w:val="en-US"/>
              </w:rPr>
              <w:t xml:space="preserve"> Vodka</w:t>
            </w:r>
          </w:p>
          <w:p w:rsidR="00B40678" w:rsidRPr="00B40678" w:rsidRDefault="00B40678" w:rsidP="00372245">
            <w:r w:rsidRPr="00B40678">
              <w:t>Calvados</w:t>
            </w:r>
          </w:p>
          <w:p w:rsidR="00B40678" w:rsidRDefault="00B40678" w:rsidP="00372245">
            <w:r w:rsidRPr="00B40678">
              <w:t>Couvoisier V.S</w:t>
            </w:r>
            <w:r>
              <w:t>.O.P.</w:t>
            </w:r>
          </w:p>
          <w:p w:rsidR="00B40678" w:rsidRPr="008D6189" w:rsidRDefault="00B40678" w:rsidP="00372245">
            <w:pPr>
              <w:rPr>
                <w:lang w:val="en-US"/>
              </w:rPr>
            </w:pPr>
            <w:r w:rsidRPr="008D6189">
              <w:rPr>
                <w:lang w:val="en-US"/>
              </w:rPr>
              <w:t>William Lawson’s</w:t>
            </w:r>
          </w:p>
          <w:p w:rsidR="00B40678" w:rsidRPr="00B40678" w:rsidRDefault="00B40678" w:rsidP="00372245">
            <w:pPr>
              <w:rPr>
                <w:lang w:val="en-US"/>
              </w:rPr>
            </w:pPr>
            <w:r w:rsidRPr="00B40678">
              <w:rPr>
                <w:lang w:val="en-US"/>
              </w:rPr>
              <w:t>John</w:t>
            </w:r>
            <w:r>
              <w:rPr>
                <w:lang w:val="en-US"/>
              </w:rPr>
              <w:t>n</w:t>
            </w:r>
            <w:r w:rsidRPr="00B40678">
              <w:rPr>
                <w:lang w:val="en-US"/>
              </w:rPr>
              <w:t>y Walker Red Label</w:t>
            </w:r>
          </w:p>
          <w:p w:rsidR="00B40678" w:rsidRDefault="00B40678" w:rsidP="00372245">
            <w:pPr>
              <w:rPr>
                <w:lang w:val="en-US"/>
              </w:rPr>
            </w:pPr>
            <w:r w:rsidRPr="00B40678">
              <w:rPr>
                <w:lang w:val="en-US"/>
              </w:rPr>
              <w:t>J</w:t>
            </w:r>
            <w:r>
              <w:rPr>
                <w:lang w:val="en-US"/>
              </w:rPr>
              <w:t>ack Daniels Old NO. 7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Glenmorangie Nectar d’Or 12 years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Bulldog Gin met Tonic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Hendrick’s Gin met Tonic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Bombay’s Sapphire Gin met Tonic</w:t>
            </w:r>
          </w:p>
          <w:p w:rsidR="00B40678" w:rsidRP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Gordon’s Dry Gin  met Tonic</w:t>
            </w:r>
          </w:p>
        </w:tc>
        <w:tc>
          <w:tcPr>
            <w:tcW w:w="760" w:type="dxa"/>
          </w:tcPr>
          <w:p w:rsidR="00D6088C" w:rsidRPr="009870BA" w:rsidRDefault="00D6088C" w:rsidP="00372245">
            <w:pPr>
              <w:rPr>
                <w:sz w:val="28"/>
                <w:lang w:val="en-US"/>
              </w:rPr>
            </w:pPr>
          </w:p>
          <w:p w:rsidR="009870BA" w:rsidRDefault="009870BA" w:rsidP="00372245">
            <w:pPr>
              <w:rPr>
                <w:sz w:val="21"/>
                <w:lang w:val="en-US"/>
              </w:rPr>
            </w:pPr>
          </w:p>
          <w:p w:rsidR="008D6189" w:rsidRPr="009870BA" w:rsidRDefault="008D6189" w:rsidP="00372245">
            <w:pPr>
              <w:rPr>
                <w:sz w:val="21"/>
                <w:lang w:val="en-US"/>
              </w:rPr>
            </w:pP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€3,5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€4,0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€5,0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€4,5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€6,5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€9,0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€6,0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€12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€13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€14</w:t>
            </w:r>
          </w:p>
          <w:p w:rsid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€10,5</w:t>
            </w:r>
          </w:p>
          <w:p w:rsidR="00B40678" w:rsidRPr="00B40678" w:rsidRDefault="00B40678" w:rsidP="00372245">
            <w:pPr>
              <w:rPr>
                <w:lang w:val="en-US"/>
              </w:rPr>
            </w:pPr>
            <w:r>
              <w:rPr>
                <w:lang w:val="en-US"/>
              </w:rPr>
              <w:t>€8,5</w:t>
            </w:r>
          </w:p>
        </w:tc>
      </w:tr>
      <w:tr w:rsidR="00D6088C" w:rsidRPr="00B82A54" w:rsidTr="004634A0">
        <w:tc>
          <w:tcPr>
            <w:tcW w:w="4106" w:type="dxa"/>
          </w:tcPr>
          <w:p w:rsidR="00D6088C" w:rsidRPr="00E86714" w:rsidRDefault="00B82A54" w:rsidP="00E86714">
            <w:pPr>
              <w:pStyle w:val="Schotel1"/>
              <w:rPr>
                <w:color w:val="AA7900"/>
                <w:sz w:val="28"/>
                <w:u w:val="single"/>
              </w:rPr>
            </w:pPr>
            <w:r w:rsidRPr="00E86714">
              <w:rPr>
                <w:color w:val="AA7900"/>
                <w:sz w:val="28"/>
                <w:u w:val="single"/>
              </w:rPr>
              <w:t>Warme dranken</w:t>
            </w:r>
          </w:p>
          <w:p w:rsidR="00B40678" w:rsidRPr="00B82A54" w:rsidRDefault="00B40678" w:rsidP="00372245">
            <w:r w:rsidRPr="00B82A54">
              <w:t>Espresso/déca/mokka</w:t>
            </w:r>
          </w:p>
          <w:p w:rsidR="00B40678" w:rsidRDefault="00B40678" w:rsidP="00372245">
            <w:r w:rsidRPr="00B40678">
              <w:t>Cappuccino – met gestoomde melk of r</w:t>
            </w:r>
            <w:r>
              <w:t>oom</w:t>
            </w:r>
          </w:p>
          <w:p w:rsidR="00B40678" w:rsidRDefault="00B40678" w:rsidP="00372245">
            <w:r>
              <w:t>Latte macchiato</w:t>
            </w:r>
          </w:p>
          <w:p w:rsidR="00B40678" w:rsidRDefault="00B40678" w:rsidP="00372245">
            <w:r>
              <w:t>Koffie verkeerd</w:t>
            </w:r>
          </w:p>
          <w:p w:rsidR="00B40678" w:rsidRDefault="00B40678" w:rsidP="00372245">
            <w:r>
              <w:t xml:space="preserve">Thee </w:t>
            </w:r>
          </w:p>
          <w:p w:rsidR="00B40678" w:rsidRDefault="00B40678" w:rsidP="00372245">
            <w:r>
              <w:t xml:space="preserve">      Zwart/munt/kamille/rozebottel</w:t>
            </w:r>
          </w:p>
          <w:p w:rsidR="00B40678" w:rsidRDefault="00B40678" w:rsidP="00372245">
            <w:r>
              <w:t xml:space="preserve">      Linde/zouthout/groen</w:t>
            </w:r>
          </w:p>
          <w:p w:rsidR="00B40678" w:rsidRDefault="00B40678" w:rsidP="00372245">
            <w:r>
              <w:t>Warme chocolademelk (slagroom:+€0,5)</w:t>
            </w:r>
          </w:p>
          <w:p w:rsidR="00B40678" w:rsidRPr="008D6189" w:rsidRDefault="00B40678" w:rsidP="00372245">
            <w:r>
              <w:t xml:space="preserve">Koffie </w:t>
            </w:r>
            <w:r w:rsidRPr="008D6189">
              <w:t>van ’t huis (</w:t>
            </w:r>
            <w:r w:rsidR="00B82A54" w:rsidRPr="008D6189">
              <w:t>+</w:t>
            </w:r>
            <w:r w:rsidRPr="008D6189">
              <w:t>advocaat</w:t>
            </w:r>
            <w:r w:rsidR="00B82A54" w:rsidRPr="008D6189">
              <w:t>+ roomijs</w:t>
            </w:r>
            <w:r w:rsidRPr="008D6189">
              <w:t>)</w:t>
            </w:r>
          </w:p>
          <w:p w:rsidR="00B40678" w:rsidRPr="008D6189" w:rsidRDefault="00B40678" w:rsidP="00372245">
            <w:pPr>
              <w:rPr>
                <w:lang w:val="en-US"/>
              </w:rPr>
            </w:pPr>
            <w:r w:rsidRPr="008D6189">
              <w:rPr>
                <w:lang w:val="en-US"/>
              </w:rPr>
              <w:t xml:space="preserve">Irish </w:t>
            </w:r>
            <w:r w:rsidR="00B82A54" w:rsidRPr="008D6189">
              <w:rPr>
                <w:lang w:val="en-US"/>
              </w:rPr>
              <w:t xml:space="preserve">coffee (met whisky + </w:t>
            </w:r>
            <w:proofErr w:type="spellStart"/>
            <w:r w:rsidR="00B82A54" w:rsidRPr="008D6189">
              <w:rPr>
                <w:lang w:val="en-US"/>
              </w:rPr>
              <w:t>roomijs</w:t>
            </w:r>
            <w:proofErr w:type="spellEnd"/>
            <w:r w:rsidR="00B82A54" w:rsidRPr="008D6189">
              <w:rPr>
                <w:lang w:val="en-US"/>
              </w:rPr>
              <w:t>)</w:t>
            </w:r>
          </w:p>
          <w:p w:rsidR="00B82A54" w:rsidRPr="008D6189" w:rsidRDefault="00B82A54" w:rsidP="00372245">
            <w:pPr>
              <w:rPr>
                <w:lang w:val="en-US"/>
              </w:rPr>
            </w:pPr>
            <w:r w:rsidRPr="008D6189">
              <w:rPr>
                <w:lang w:val="en-US"/>
              </w:rPr>
              <w:t xml:space="preserve">French coffee (met cognac + </w:t>
            </w:r>
            <w:proofErr w:type="spellStart"/>
            <w:r w:rsidRPr="008D6189">
              <w:rPr>
                <w:lang w:val="en-US"/>
              </w:rPr>
              <w:t>roomijs</w:t>
            </w:r>
            <w:proofErr w:type="spellEnd"/>
            <w:r w:rsidRPr="008D6189">
              <w:rPr>
                <w:lang w:val="en-US"/>
              </w:rPr>
              <w:t>)</w:t>
            </w:r>
          </w:p>
          <w:p w:rsidR="00B82A54" w:rsidRPr="00B82A54" w:rsidRDefault="00B82A54" w:rsidP="00372245">
            <w:r w:rsidRPr="008D6189">
              <w:t>Hasseltse koffie (met jenever +</w:t>
            </w:r>
            <w:r>
              <w:t xml:space="preserve"> roomijs)</w:t>
            </w:r>
          </w:p>
          <w:p w:rsidR="00B82A54" w:rsidRPr="00B82A54" w:rsidRDefault="00B82A54" w:rsidP="00372245">
            <w:r w:rsidRPr="00B82A54">
              <w:t>Italiaanse koffie (met amaretto</w:t>
            </w:r>
            <w:r>
              <w:t xml:space="preserve"> + roomijs)</w:t>
            </w:r>
          </w:p>
        </w:tc>
        <w:tc>
          <w:tcPr>
            <w:tcW w:w="760" w:type="dxa"/>
          </w:tcPr>
          <w:p w:rsidR="00D6088C" w:rsidRPr="00E86714" w:rsidRDefault="00D6088C" w:rsidP="00372245">
            <w:pPr>
              <w:rPr>
                <w:sz w:val="28"/>
              </w:rPr>
            </w:pPr>
          </w:p>
          <w:p w:rsidR="00B82A54" w:rsidRDefault="00B82A54" w:rsidP="00372245">
            <w:r>
              <w:t>€2,3</w:t>
            </w:r>
          </w:p>
          <w:p w:rsidR="00B82A54" w:rsidRDefault="00B82A54" w:rsidP="00372245">
            <w:r>
              <w:t>€2,7</w:t>
            </w:r>
          </w:p>
          <w:p w:rsidR="00B82A54" w:rsidRDefault="00B82A54" w:rsidP="00372245">
            <w:r>
              <w:t>€2,8</w:t>
            </w:r>
          </w:p>
          <w:p w:rsidR="00B82A54" w:rsidRDefault="00B82A54" w:rsidP="00372245">
            <w:r>
              <w:t>€2,6</w:t>
            </w:r>
          </w:p>
          <w:p w:rsidR="00B82A54" w:rsidRDefault="00B82A54" w:rsidP="00372245">
            <w:r>
              <w:t>€2,3</w:t>
            </w:r>
          </w:p>
          <w:p w:rsidR="00B82A54" w:rsidRDefault="00B82A54" w:rsidP="00372245"/>
          <w:p w:rsidR="00B82A54" w:rsidRDefault="00B82A54" w:rsidP="00372245"/>
          <w:p w:rsidR="00B82A54" w:rsidRDefault="00B82A54" w:rsidP="00372245">
            <w:r>
              <w:t>€2,4</w:t>
            </w:r>
          </w:p>
          <w:p w:rsidR="00B82A54" w:rsidRDefault="00B82A54" w:rsidP="00372245">
            <w:r>
              <w:t>€7,0</w:t>
            </w:r>
          </w:p>
          <w:p w:rsidR="00B82A54" w:rsidRDefault="00B82A54" w:rsidP="00372245">
            <w:r>
              <w:t>€7,0</w:t>
            </w:r>
          </w:p>
          <w:p w:rsidR="00B82A54" w:rsidRDefault="00B82A54" w:rsidP="00372245">
            <w:r>
              <w:t>€7,0</w:t>
            </w:r>
          </w:p>
          <w:p w:rsidR="00B82A54" w:rsidRDefault="00B82A54" w:rsidP="00372245">
            <w:r>
              <w:t>€7,0</w:t>
            </w:r>
          </w:p>
          <w:p w:rsidR="00B82A54" w:rsidRPr="00B82A54" w:rsidRDefault="00B82A54" w:rsidP="00372245">
            <w:r>
              <w:t>€7,0</w:t>
            </w:r>
          </w:p>
        </w:tc>
      </w:tr>
      <w:tr w:rsidR="00D6088C" w:rsidRPr="00B82A54" w:rsidTr="004634A0">
        <w:tc>
          <w:tcPr>
            <w:tcW w:w="4106" w:type="dxa"/>
          </w:tcPr>
          <w:p w:rsidR="00D6088C" w:rsidRPr="008D6189" w:rsidRDefault="00B82A54" w:rsidP="00E86714">
            <w:pPr>
              <w:pStyle w:val="Schotel1"/>
              <w:rPr>
                <w:color w:val="AA7900"/>
                <w:sz w:val="28"/>
                <w:u w:val="single"/>
                <w:lang w:val="en-US"/>
              </w:rPr>
            </w:pPr>
            <w:proofErr w:type="spellStart"/>
            <w:r w:rsidRPr="008D6189">
              <w:rPr>
                <w:color w:val="AA7900"/>
                <w:sz w:val="28"/>
                <w:u w:val="single"/>
                <w:lang w:val="en-US"/>
              </w:rPr>
              <w:t>Frisdranken</w:t>
            </w:r>
            <w:proofErr w:type="spellEnd"/>
          </w:p>
          <w:p w:rsidR="00B82A54" w:rsidRPr="00B82A54" w:rsidRDefault="00B82A54" w:rsidP="00372245">
            <w:pPr>
              <w:rPr>
                <w:lang w:val="en-US"/>
              </w:rPr>
            </w:pPr>
            <w:proofErr w:type="spellStart"/>
            <w:r w:rsidRPr="00B82A54">
              <w:rPr>
                <w:lang w:val="en-US"/>
              </w:rPr>
              <w:t>Chaudfontaine</w:t>
            </w:r>
            <w:proofErr w:type="spellEnd"/>
            <w:r w:rsidRPr="00B82A54">
              <w:rPr>
                <w:lang w:val="en-US"/>
              </w:rPr>
              <w:t xml:space="preserve"> </w:t>
            </w:r>
            <w:proofErr w:type="spellStart"/>
            <w:r w:rsidRPr="00B82A54">
              <w:rPr>
                <w:lang w:val="en-US"/>
              </w:rPr>
              <w:t>bruis</w:t>
            </w:r>
            <w:proofErr w:type="spellEnd"/>
            <w:r w:rsidRPr="00B82A54">
              <w:rPr>
                <w:lang w:val="en-US"/>
              </w:rPr>
              <w:t xml:space="preserve"> of plat</w:t>
            </w:r>
          </w:p>
          <w:p w:rsidR="00B82A54" w:rsidRDefault="00B82A54" w:rsidP="00372245">
            <w:pPr>
              <w:rPr>
                <w:lang w:val="en-US"/>
              </w:rPr>
            </w:pPr>
            <w:proofErr w:type="spellStart"/>
            <w:r w:rsidRPr="00B82A54">
              <w:rPr>
                <w:lang w:val="en-US"/>
              </w:rPr>
              <w:t>Chaudfontaine</w:t>
            </w:r>
            <w:proofErr w:type="spellEnd"/>
            <w:r w:rsidRPr="00B82A54">
              <w:rPr>
                <w:lang w:val="en-US"/>
              </w:rPr>
              <w:t xml:space="preserve"> 1L </w:t>
            </w:r>
            <w:proofErr w:type="spellStart"/>
            <w:r>
              <w:rPr>
                <w:lang w:val="en-US"/>
              </w:rPr>
              <w:t>br</w:t>
            </w:r>
            <w:r w:rsidRPr="00B82A54">
              <w:rPr>
                <w:lang w:val="en-US"/>
              </w:rPr>
              <w:t>uis</w:t>
            </w:r>
            <w:proofErr w:type="spellEnd"/>
            <w:r w:rsidRPr="00B82A54">
              <w:rPr>
                <w:lang w:val="en-US"/>
              </w:rPr>
              <w:t xml:space="preserve"> of plat</w:t>
            </w:r>
          </w:p>
          <w:p w:rsidR="00B82A54" w:rsidRDefault="00B82A54" w:rsidP="00372245">
            <w:pPr>
              <w:rPr>
                <w:lang w:val="en-US"/>
              </w:rPr>
            </w:pPr>
            <w:r>
              <w:rPr>
                <w:lang w:val="en-US"/>
              </w:rPr>
              <w:t>Coca-Cola/ Light / Zero</w:t>
            </w:r>
          </w:p>
          <w:p w:rsidR="00B82A54" w:rsidRDefault="00B82A54" w:rsidP="00372245">
            <w:pPr>
              <w:rPr>
                <w:lang w:val="en-US"/>
              </w:rPr>
            </w:pPr>
            <w:r>
              <w:rPr>
                <w:lang w:val="en-US"/>
              </w:rPr>
              <w:t>Fanta/Sprite</w:t>
            </w:r>
          </w:p>
          <w:p w:rsidR="00B82A54" w:rsidRDefault="00B82A54" w:rsidP="00372245">
            <w:pPr>
              <w:rPr>
                <w:lang w:val="en-US"/>
              </w:rPr>
            </w:pPr>
            <w:r>
              <w:rPr>
                <w:lang w:val="en-US"/>
              </w:rPr>
              <w:t>Nordic Tonic/</w:t>
            </w:r>
            <w:proofErr w:type="spellStart"/>
            <w:r>
              <w:rPr>
                <w:lang w:val="en-US"/>
              </w:rPr>
              <w:t>Agrum</w:t>
            </w:r>
            <w:proofErr w:type="spellEnd"/>
            <w:r>
              <w:rPr>
                <w:lang w:val="en-US"/>
              </w:rPr>
              <w:t>/Gini</w:t>
            </w:r>
          </w:p>
          <w:p w:rsidR="00B82A54" w:rsidRDefault="00B82A54" w:rsidP="00372245">
            <w:pPr>
              <w:rPr>
                <w:lang w:val="en-US"/>
              </w:rPr>
            </w:pPr>
            <w:r>
              <w:rPr>
                <w:lang w:val="en-US"/>
              </w:rPr>
              <w:t>Ice Tea</w:t>
            </w:r>
          </w:p>
          <w:p w:rsidR="00B82A54" w:rsidRDefault="00B82A54" w:rsidP="00372245">
            <w:pPr>
              <w:rPr>
                <w:lang w:val="en-US"/>
              </w:rPr>
            </w:pPr>
            <w:r>
              <w:rPr>
                <w:lang w:val="en-US"/>
              </w:rPr>
              <w:t>Minute Maid</w:t>
            </w:r>
          </w:p>
          <w:p w:rsidR="00B82A54" w:rsidRPr="008D6189" w:rsidRDefault="00B82A54" w:rsidP="00372245">
            <w:pPr>
              <w:rPr>
                <w:lang w:val="en-US"/>
              </w:rPr>
            </w:pPr>
            <w:r w:rsidRPr="008D6189">
              <w:rPr>
                <w:lang w:val="en-US"/>
              </w:rPr>
              <w:t xml:space="preserve">      </w:t>
            </w:r>
            <w:proofErr w:type="spellStart"/>
            <w:r w:rsidRPr="008D6189">
              <w:rPr>
                <w:lang w:val="en-US"/>
              </w:rPr>
              <w:t>Sinaasappel</w:t>
            </w:r>
            <w:proofErr w:type="spellEnd"/>
            <w:r w:rsidRPr="008D6189">
              <w:rPr>
                <w:lang w:val="en-US"/>
              </w:rPr>
              <w:t>/</w:t>
            </w:r>
            <w:proofErr w:type="spellStart"/>
            <w:r w:rsidRPr="008D6189">
              <w:rPr>
                <w:lang w:val="en-US"/>
              </w:rPr>
              <w:t>Pompelmoes</w:t>
            </w:r>
            <w:proofErr w:type="spellEnd"/>
            <w:r w:rsidRPr="008D6189">
              <w:rPr>
                <w:lang w:val="en-US"/>
              </w:rPr>
              <w:t>/</w:t>
            </w:r>
          </w:p>
          <w:p w:rsidR="00B82A54" w:rsidRDefault="00B82A54" w:rsidP="00372245">
            <w:r w:rsidRPr="008D6189">
              <w:rPr>
                <w:lang w:val="en-US"/>
              </w:rPr>
              <w:t xml:space="preserve">      </w:t>
            </w:r>
            <w:r w:rsidRPr="00B82A54">
              <w:t>Appel/Appel-ker</w:t>
            </w:r>
            <w:r>
              <w:t>s</w:t>
            </w:r>
          </w:p>
          <w:p w:rsidR="00B82A54" w:rsidRDefault="00B82A54" w:rsidP="00372245">
            <w:r>
              <w:t>Tönissteiner</w:t>
            </w:r>
          </w:p>
          <w:p w:rsidR="00B82A54" w:rsidRDefault="00B82A54" w:rsidP="00372245">
            <w:r>
              <w:t xml:space="preserve">      Orange/Vruchtenkorf/</w:t>
            </w:r>
          </w:p>
          <w:p w:rsidR="00B82A54" w:rsidRPr="00B82A54" w:rsidRDefault="00B82A54" w:rsidP="00372245">
            <w:r>
              <w:t xml:space="preserve">      Citroen/Naranja</w:t>
            </w:r>
          </w:p>
        </w:tc>
        <w:tc>
          <w:tcPr>
            <w:tcW w:w="760" w:type="dxa"/>
          </w:tcPr>
          <w:p w:rsidR="00D6088C" w:rsidRPr="00E86714" w:rsidRDefault="00D6088C" w:rsidP="00372245">
            <w:pPr>
              <w:rPr>
                <w:sz w:val="28"/>
              </w:rPr>
            </w:pPr>
          </w:p>
          <w:p w:rsidR="00B82A54" w:rsidRDefault="00B82A54" w:rsidP="00372245">
            <w:r>
              <w:t>€2,3</w:t>
            </w:r>
          </w:p>
          <w:p w:rsidR="00B82A54" w:rsidRDefault="00B82A54" w:rsidP="00372245">
            <w:r>
              <w:t>€10</w:t>
            </w:r>
          </w:p>
          <w:p w:rsidR="00B82A54" w:rsidRDefault="00B82A54" w:rsidP="00372245">
            <w:r>
              <w:t>€2,4</w:t>
            </w:r>
          </w:p>
          <w:p w:rsidR="00B82A54" w:rsidRDefault="00B82A54" w:rsidP="00372245">
            <w:r>
              <w:t>€2,4</w:t>
            </w:r>
          </w:p>
          <w:p w:rsidR="00B82A54" w:rsidRDefault="00B82A54" w:rsidP="00372245">
            <w:r>
              <w:t>€2,6</w:t>
            </w:r>
          </w:p>
          <w:p w:rsidR="00B82A54" w:rsidRDefault="00B82A54" w:rsidP="00372245">
            <w:r>
              <w:t>€2,5</w:t>
            </w:r>
          </w:p>
          <w:p w:rsidR="00B82A54" w:rsidRDefault="00B82A54" w:rsidP="00372245">
            <w:r>
              <w:t>€2,6</w:t>
            </w:r>
          </w:p>
          <w:p w:rsidR="00B82A54" w:rsidRDefault="00B82A54" w:rsidP="00372245"/>
          <w:p w:rsidR="00B82A54" w:rsidRDefault="00B82A54" w:rsidP="00372245"/>
          <w:p w:rsidR="00B82A54" w:rsidRPr="00B82A54" w:rsidRDefault="00B82A54" w:rsidP="00372245">
            <w:r>
              <w:t>€2,8</w:t>
            </w:r>
          </w:p>
        </w:tc>
      </w:tr>
    </w:tbl>
    <w:p w:rsidR="00D6088C" w:rsidRPr="00B82A54" w:rsidRDefault="00D6088C" w:rsidP="00444126">
      <w:bookmarkStart w:id="0" w:name="_GoBack"/>
      <w:bookmarkEnd w:id="0"/>
    </w:p>
    <w:sectPr w:rsidR="00D6088C" w:rsidRPr="00B82A54" w:rsidSect="00D6088C"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hiller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8C"/>
    <w:rsid w:val="00033FC3"/>
    <w:rsid w:val="002E34F7"/>
    <w:rsid w:val="00444126"/>
    <w:rsid w:val="004634A0"/>
    <w:rsid w:val="007C2786"/>
    <w:rsid w:val="00862B65"/>
    <w:rsid w:val="008A70DD"/>
    <w:rsid w:val="008D6189"/>
    <w:rsid w:val="009870BA"/>
    <w:rsid w:val="00A27B4A"/>
    <w:rsid w:val="00A67EB7"/>
    <w:rsid w:val="00B1276D"/>
    <w:rsid w:val="00B40678"/>
    <w:rsid w:val="00B82A54"/>
    <w:rsid w:val="00C009AE"/>
    <w:rsid w:val="00D6088C"/>
    <w:rsid w:val="00E80AAC"/>
    <w:rsid w:val="00E86714"/>
    <w:rsid w:val="00E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2796"/>
  <w15:chartTrackingRefBased/>
  <w15:docId w15:val="{6EB88920-A808-2140-8FDF-A585FA64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6088C"/>
    <w:pPr>
      <w:tabs>
        <w:tab w:val="right" w:pos="8505"/>
      </w:tabs>
      <w:spacing w:after="60"/>
    </w:pPr>
    <w:rPr>
      <w:rFonts w:ascii="Trebuchet MS" w:eastAsia="Times New Roman" w:hAnsi="Trebuchet MS" w:cs="Times New Roman"/>
      <w:sz w:val="20"/>
      <w:szCs w:val="22"/>
      <w:lang w:eastAsia="en-GB"/>
    </w:rPr>
  </w:style>
  <w:style w:type="paragraph" w:styleId="Kop1">
    <w:name w:val="heading 1"/>
    <w:basedOn w:val="Standaard"/>
    <w:next w:val="Standaard"/>
    <w:link w:val="Kop1Char"/>
    <w:qFormat/>
    <w:rsid w:val="00D6088C"/>
    <w:pPr>
      <w:keepNext/>
      <w:spacing w:before="120" w:after="120"/>
      <w:outlineLvl w:val="0"/>
    </w:pPr>
    <w:rPr>
      <w:rFonts w:ascii="Chiller" w:hAnsi="Chiller" w:cs="Tahoma"/>
      <w:bCs/>
      <w:color w:val="BF8F00" w:themeColor="accent4" w:themeShade="BF"/>
      <w:kern w:val="32"/>
      <w:sz w:val="5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chemeClr w14:val="tx2">
            <w14:lumMod w14:val="50000"/>
          </w14:schemeClr>
        </w14:solidFill>
        <w14:prstDash w14:val="solid"/>
        <w14:round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6088C"/>
    <w:rPr>
      <w:rFonts w:ascii="Chiller" w:eastAsia="Times New Roman" w:hAnsi="Chiller" w:cs="Tahoma"/>
      <w:bCs/>
      <w:color w:val="BF8F00" w:themeColor="accent4" w:themeShade="BF"/>
      <w:kern w:val="32"/>
      <w:sz w:val="52"/>
      <w:szCs w:val="36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chemeClr w14:val="tx2">
            <w14:lumMod w14:val="50000"/>
          </w14:schemeClr>
        </w14:solidFill>
        <w14:prstDash w14:val="solid"/>
        <w14:round/>
      </w14:textOutline>
    </w:rPr>
  </w:style>
  <w:style w:type="table" w:styleId="Tabelraster">
    <w:name w:val="Table Grid"/>
    <w:basedOn w:val="Standaardtabel"/>
    <w:uiPriority w:val="39"/>
    <w:rsid w:val="00D6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tel1">
    <w:name w:val="Schotel 1"/>
    <w:basedOn w:val="Standaard"/>
    <w:link w:val="Schotel1Char"/>
    <w:qFormat/>
    <w:rsid w:val="00D6088C"/>
    <w:pPr>
      <w:keepLines/>
      <w:spacing w:after="0"/>
    </w:pPr>
    <w:rPr>
      <w:rFonts w:ascii="Book Antiqua" w:hAnsi="Book Antiqua"/>
      <w:b/>
      <w:sz w:val="24"/>
    </w:rPr>
  </w:style>
  <w:style w:type="character" w:customStyle="1" w:styleId="Schotel1Char">
    <w:name w:val="Schotel 1 Char"/>
    <w:basedOn w:val="Standaardalinea-lettertype"/>
    <w:link w:val="Schotel1"/>
    <w:rsid w:val="00D6088C"/>
    <w:rPr>
      <w:rFonts w:ascii="Book Antiqua" w:eastAsia="Times New Roman" w:hAnsi="Book Antiqua" w:cs="Times New Roman"/>
      <w:b/>
      <w:szCs w:val="22"/>
      <w:lang w:eastAsia="en-GB"/>
    </w:rPr>
  </w:style>
  <w:style w:type="character" w:styleId="Hyperlink">
    <w:name w:val="Hyperlink"/>
    <w:basedOn w:val="Standaardalinea-lettertype"/>
    <w:uiPriority w:val="99"/>
    <w:unhideWhenUsed/>
    <w:rsid w:val="00C009A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ksmacht.be" TargetMode="External"/><Relationship Id="rId5" Type="http://schemas.openxmlformats.org/officeDocument/2006/relationships/hyperlink" Target="http://www.volksmacht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cp:lastPrinted>2021-05-05T19:26:00Z</cp:lastPrinted>
  <dcterms:created xsi:type="dcterms:W3CDTF">2021-05-05T16:11:00Z</dcterms:created>
  <dcterms:modified xsi:type="dcterms:W3CDTF">2021-05-05T19:27:00Z</dcterms:modified>
</cp:coreProperties>
</file>